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5B34D" w14:textId="77777777" w:rsidR="005A1EA5" w:rsidRDefault="00000000">
      <w:pPr>
        <w:pStyle w:val="Standard"/>
        <w:spacing w:line="360" w:lineRule="atLeast"/>
      </w:pPr>
      <w:r>
        <w:rPr>
          <w:noProof/>
        </w:rPr>
        <w:drawing>
          <wp:inline distT="0" distB="0" distL="0" distR="0" wp14:anchorId="50975ED1" wp14:editId="5A1D658B">
            <wp:extent cx="2114640" cy="2019240"/>
            <wp:effectExtent l="0" t="0" r="0" b="60"/>
            <wp:docPr id="1603494600"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2114640" cy="2019240"/>
                    </a:xfrm>
                    <a:prstGeom prst="rect">
                      <a:avLst/>
                    </a:prstGeom>
                    <a:noFill/>
                    <a:ln>
                      <a:noFill/>
                      <a:prstDash/>
                    </a:ln>
                  </pic:spPr>
                </pic:pic>
              </a:graphicData>
            </a:graphic>
          </wp:inline>
        </w:drawing>
      </w:r>
      <w:r>
        <w:rPr>
          <w:b/>
          <w:color w:val="121212"/>
          <w:lang w:val="en-GB" w:eastAsia="en-GB"/>
        </w:rPr>
        <w:t>Manchester Montessori House</w:t>
      </w:r>
    </w:p>
    <w:p w14:paraId="3B3C4C64" w14:textId="77777777" w:rsidR="005A1EA5" w:rsidRDefault="005A1EA5">
      <w:pPr>
        <w:pStyle w:val="Standard"/>
        <w:rPr>
          <w:b/>
          <w:color w:val="121212"/>
          <w:sz w:val="32"/>
          <w:szCs w:val="32"/>
          <w:lang w:val="en-GB" w:eastAsia="en-GB"/>
        </w:rPr>
      </w:pPr>
    </w:p>
    <w:p w14:paraId="134B73BE" w14:textId="77777777" w:rsidR="005A1EA5" w:rsidRDefault="005A1EA5">
      <w:pPr>
        <w:pStyle w:val="Standard"/>
        <w:rPr>
          <w:rFonts w:ascii="Calibri" w:hAnsi="Calibri" w:cs="Calibri"/>
          <w:sz w:val="22"/>
          <w:szCs w:val="22"/>
          <w:u w:val="single"/>
        </w:rPr>
      </w:pPr>
    </w:p>
    <w:p w14:paraId="50A40A94" w14:textId="77777777" w:rsidR="005A1EA5" w:rsidRDefault="00000000">
      <w:pPr>
        <w:pStyle w:val="Standard"/>
        <w:spacing w:line="360" w:lineRule="atLeast"/>
        <w:jc w:val="center"/>
        <w:rPr>
          <w:b/>
          <w:sz w:val="24"/>
          <w:szCs w:val="24"/>
          <w:u w:val="single"/>
          <w:lang w:val="en-GB"/>
        </w:rPr>
      </w:pPr>
      <w:r>
        <w:rPr>
          <w:b/>
          <w:sz w:val="24"/>
          <w:szCs w:val="24"/>
          <w:u w:val="single"/>
          <w:lang w:val="en-GB"/>
        </w:rPr>
        <w:t>BEHAVIOUR AND DISCIPLINE POLICY</w:t>
      </w:r>
    </w:p>
    <w:p w14:paraId="40369F57" w14:textId="77777777" w:rsidR="005A1EA5" w:rsidRDefault="005A1EA5">
      <w:pPr>
        <w:pStyle w:val="Standard"/>
        <w:spacing w:line="360" w:lineRule="atLeast"/>
        <w:rPr>
          <w:sz w:val="24"/>
          <w:szCs w:val="24"/>
          <w:lang w:val="en-GB"/>
        </w:rPr>
      </w:pPr>
    </w:p>
    <w:p w14:paraId="0A8BA2B4" w14:textId="77777777" w:rsidR="005A1EA5" w:rsidRDefault="00000000">
      <w:pPr>
        <w:pStyle w:val="Standard"/>
        <w:spacing w:line="360" w:lineRule="atLeast"/>
      </w:pPr>
      <w:r>
        <w:rPr>
          <w:sz w:val="24"/>
          <w:szCs w:val="24"/>
          <w:lang w:val="en-GB"/>
        </w:rPr>
        <w:t>In the Montessori educational approach great emphasis is placed on learning how our behaviour affects those around us. From when a child first enters the kindergarten, what might be classed as personal-social education is given in what we refer to as the grace and courtesy exercises and role play. In Our Montessori setting we identify few ground rules that we would like everyone to implement. They are:</w:t>
      </w:r>
    </w:p>
    <w:p w14:paraId="29ED7B8E" w14:textId="77777777" w:rsidR="005A1EA5" w:rsidRDefault="00000000">
      <w:pPr>
        <w:pStyle w:val="Standard"/>
        <w:numPr>
          <w:ilvl w:val="0"/>
          <w:numId w:val="5"/>
        </w:numPr>
        <w:spacing w:line="360" w:lineRule="atLeast"/>
      </w:pPr>
      <w:r>
        <w:rPr>
          <w:sz w:val="24"/>
          <w:szCs w:val="24"/>
          <w:lang w:val="en-GB"/>
        </w:rPr>
        <w:t xml:space="preserve">we respect </w:t>
      </w:r>
      <w:proofErr w:type="gramStart"/>
      <w:r>
        <w:rPr>
          <w:sz w:val="24"/>
          <w:szCs w:val="24"/>
          <w:lang w:val="en-GB"/>
        </w:rPr>
        <w:t>each other</w:t>
      </w:r>
      <w:proofErr w:type="gramEnd"/>
    </w:p>
    <w:p w14:paraId="16A9B7DA" w14:textId="77777777" w:rsidR="005A1EA5" w:rsidRDefault="00000000">
      <w:pPr>
        <w:pStyle w:val="Standard"/>
        <w:numPr>
          <w:ilvl w:val="0"/>
          <w:numId w:val="4"/>
        </w:numPr>
        <w:spacing w:line="360" w:lineRule="atLeast"/>
      </w:pPr>
      <w:r>
        <w:rPr>
          <w:sz w:val="24"/>
          <w:szCs w:val="24"/>
          <w:lang w:val="en-GB"/>
        </w:rPr>
        <w:t xml:space="preserve">we let others work in their own </w:t>
      </w:r>
      <w:proofErr w:type="gramStart"/>
      <w:r>
        <w:rPr>
          <w:sz w:val="24"/>
          <w:szCs w:val="24"/>
          <w:lang w:val="en-GB"/>
        </w:rPr>
        <w:t>pace</w:t>
      </w:r>
      <w:proofErr w:type="gramEnd"/>
    </w:p>
    <w:p w14:paraId="07FEE1B1" w14:textId="77777777" w:rsidR="005A1EA5" w:rsidRDefault="00000000">
      <w:pPr>
        <w:pStyle w:val="Standard"/>
        <w:numPr>
          <w:ilvl w:val="0"/>
          <w:numId w:val="4"/>
        </w:numPr>
        <w:spacing w:line="360" w:lineRule="atLeast"/>
      </w:pPr>
      <w:r>
        <w:rPr>
          <w:sz w:val="24"/>
          <w:szCs w:val="24"/>
          <w:lang w:val="en-GB"/>
        </w:rPr>
        <w:t xml:space="preserve">we take </w:t>
      </w:r>
      <w:proofErr w:type="gramStart"/>
      <w:r>
        <w:rPr>
          <w:sz w:val="24"/>
          <w:szCs w:val="24"/>
          <w:lang w:val="en-GB"/>
        </w:rPr>
        <w:t>turns</w:t>
      </w:r>
      <w:proofErr w:type="gramEnd"/>
    </w:p>
    <w:p w14:paraId="5824FF51" w14:textId="77777777" w:rsidR="005A1EA5" w:rsidRDefault="00000000">
      <w:pPr>
        <w:pStyle w:val="Standard"/>
        <w:numPr>
          <w:ilvl w:val="0"/>
          <w:numId w:val="4"/>
        </w:numPr>
        <w:spacing w:line="360" w:lineRule="atLeast"/>
      </w:pPr>
      <w:r>
        <w:rPr>
          <w:sz w:val="24"/>
          <w:szCs w:val="24"/>
          <w:lang w:val="en-GB"/>
        </w:rPr>
        <w:t xml:space="preserve">we share </w:t>
      </w:r>
      <w:proofErr w:type="gramStart"/>
      <w:r>
        <w:rPr>
          <w:sz w:val="24"/>
          <w:szCs w:val="24"/>
          <w:lang w:val="en-GB"/>
        </w:rPr>
        <w:t>things</w:t>
      </w:r>
      <w:proofErr w:type="gramEnd"/>
    </w:p>
    <w:p w14:paraId="1E63B339" w14:textId="77777777" w:rsidR="005A1EA5" w:rsidRDefault="00000000">
      <w:pPr>
        <w:pStyle w:val="Standard"/>
        <w:numPr>
          <w:ilvl w:val="0"/>
          <w:numId w:val="4"/>
        </w:numPr>
        <w:spacing w:line="360" w:lineRule="atLeast"/>
        <w:rPr>
          <w:sz w:val="24"/>
          <w:szCs w:val="24"/>
          <w:lang w:val="en-GB"/>
        </w:rPr>
      </w:pPr>
      <w:r>
        <w:rPr>
          <w:sz w:val="24"/>
          <w:szCs w:val="24"/>
          <w:lang w:val="en-GB"/>
        </w:rPr>
        <w:t xml:space="preserve">we walk </w:t>
      </w:r>
      <w:proofErr w:type="gramStart"/>
      <w:r>
        <w:rPr>
          <w:sz w:val="24"/>
          <w:szCs w:val="24"/>
          <w:lang w:val="en-GB"/>
        </w:rPr>
        <w:t>indoors</w:t>
      </w:r>
      <w:proofErr w:type="gramEnd"/>
    </w:p>
    <w:p w14:paraId="71DF61A7" w14:textId="77777777" w:rsidR="005A1EA5" w:rsidRDefault="00000000">
      <w:pPr>
        <w:pStyle w:val="Standard"/>
        <w:numPr>
          <w:ilvl w:val="0"/>
          <w:numId w:val="4"/>
        </w:numPr>
        <w:spacing w:line="360" w:lineRule="atLeast"/>
        <w:rPr>
          <w:sz w:val="24"/>
          <w:szCs w:val="24"/>
          <w:lang w:val="en-GB"/>
        </w:rPr>
      </w:pPr>
      <w:r>
        <w:rPr>
          <w:sz w:val="24"/>
          <w:szCs w:val="24"/>
          <w:lang w:val="en-GB"/>
        </w:rPr>
        <w:t xml:space="preserve">we use our quiet voices </w:t>
      </w:r>
      <w:proofErr w:type="gramStart"/>
      <w:r>
        <w:rPr>
          <w:sz w:val="24"/>
          <w:szCs w:val="24"/>
          <w:lang w:val="en-GB"/>
        </w:rPr>
        <w:t>indoors</w:t>
      </w:r>
      <w:proofErr w:type="gramEnd"/>
    </w:p>
    <w:p w14:paraId="21B23C9B" w14:textId="77777777" w:rsidR="005A1EA5" w:rsidRDefault="00000000">
      <w:pPr>
        <w:pStyle w:val="Standard"/>
        <w:numPr>
          <w:ilvl w:val="0"/>
          <w:numId w:val="4"/>
        </w:numPr>
        <w:spacing w:line="360" w:lineRule="atLeast"/>
      </w:pPr>
      <w:r>
        <w:rPr>
          <w:sz w:val="24"/>
          <w:szCs w:val="24"/>
          <w:lang w:val="en-GB"/>
        </w:rPr>
        <w:t>we return Montessori apparatus in their own place, ready for someone else to use.</w:t>
      </w:r>
    </w:p>
    <w:p w14:paraId="4DCBC061" w14:textId="77777777" w:rsidR="005A1EA5" w:rsidRDefault="005A1EA5">
      <w:pPr>
        <w:pStyle w:val="Standard"/>
        <w:spacing w:line="360" w:lineRule="atLeast"/>
        <w:rPr>
          <w:sz w:val="24"/>
          <w:szCs w:val="24"/>
          <w:lang w:val="en-GB"/>
        </w:rPr>
      </w:pPr>
    </w:p>
    <w:p w14:paraId="1CA01A50" w14:textId="77777777" w:rsidR="005A1EA5" w:rsidRDefault="00000000">
      <w:pPr>
        <w:pStyle w:val="Standard"/>
        <w:spacing w:line="360" w:lineRule="atLeast"/>
      </w:pPr>
      <w:r>
        <w:rPr>
          <w:b/>
          <w:sz w:val="24"/>
          <w:szCs w:val="24"/>
          <w:lang w:val="en-GB"/>
        </w:rPr>
        <w:t>T</w:t>
      </w:r>
      <w:r>
        <w:rPr>
          <w:sz w:val="24"/>
          <w:szCs w:val="24"/>
          <w:lang w:val="en-GB"/>
        </w:rPr>
        <w:t xml:space="preserve">he ground rules in Montessori House are set in place to build a climate of respect. They are worded and discussed during the circle times, but also </w:t>
      </w:r>
      <w:proofErr w:type="spellStart"/>
      <w:r>
        <w:rPr>
          <w:sz w:val="24"/>
          <w:szCs w:val="24"/>
          <w:lang w:val="en-GB"/>
        </w:rPr>
        <w:t>through out</w:t>
      </w:r>
      <w:proofErr w:type="spellEnd"/>
      <w:r>
        <w:rPr>
          <w:sz w:val="24"/>
          <w:szCs w:val="24"/>
          <w:lang w:val="en-GB"/>
        </w:rPr>
        <w:t xml:space="preserve"> the sessions, age appropriately and are as follows:</w:t>
      </w:r>
    </w:p>
    <w:p w14:paraId="451E3712" w14:textId="77777777" w:rsidR="005A1EA5" w:rsidRDefault="005A1EA5">
      <w:pPr>
        <w:pStyle w:val="Standard"/>
        <w:spacing w:line="360" w:lineRule="atLeast"/>
        <w:rPr>
          <w:sz w:val="24"/>
          <w:szCs w:val="24"/>
          <w:lang w:val="en-GB"/>
        </w:rPr>
      </w:pPr>
    </w:p>
    <w:p w14:paraId="3333765F" w14:textId="77777777" w:rsidR="005A1EA5" w:rsidRDefault="00000000">
      <w:pPr>
        <w:pStyle w:val="Standard"/>
        <w:spacing w:line="360" w:lineRule="atLeast"/>
      </w:pPr>
      <w:r>
        <w:rPr>
          <w:sz w:val="24"/>
          <w:szCs w:val="24"/>
          <w:lang w:val="en-GB"/>
        </w:rPr>
        <w:t>1. The new children to be introduced and supported during settling in period and key worker/ teacher allocated to them, person who will guide then and support in the process of settling in.</w:t>
      </w:r>
    </w:p>
    <w:p w14:paraId="5850E344" w14:textId="77777777" w:rsidR="005A1EA5" w:rsidRDefault="00000000">
      <w:pPr>
        <w:pStyle w:val="Standard"/>
        <w:spacing w:line="360" w:lineRule="atLeast"/>
      </w:pPr>
      <w:r>
        <w:rPr>
          <w:sz w:val="24"/>
          <w:szCs w:val="24"/>
          <w:lang w:val="en-GB"/>
        </w:rPr>
        <w:t xml:space="preserve">All children and parents are encouraged to visit the </w:t>
      </w:r>
      <w:proofErr w:type="gramStart"/>
      <w:r>
        <w:rPr>
          <w:sz w:val="24"/>
          <w:szCs w:val="24"/>
          <w:lang w:val="en-GB"/>
        </w:rPr>
        <w:t>kindergarten  prior</w:t>
      </w:r>
      <w:proofErr w:type="gramEnd"/>
      <w:r>
        <w:rPr>
          <w:sz w:val="24"/>
          <w:szCs w:val="24"/>
          <w:lang w:val="en-GB"/>
        </w:rPr>
        <w:t xml:space="preserve"> to entry.</w:t>
      </w:r>
    </w:p>
    <w:p w14:paraId="322B8FDB" w14:textId="77777777" w:rsidR="005A1EA5" w:rsidRDefault="00000000">
      <w:pPr>
        <w:pStyle w:val="Standard"/>
        <w:spacing w:line="360" w:lineRule="atLeast"/>
        <w:rPr>
          <w:sz w:val="24"/>
          <w:szCs w:val="24"/>
          <w:lang w:val="en-GB"/>
        </w:rPr>
      </w:pPr>
      <w:r>
        <w:rPr>
          <w:sz w:val="24"/>
          <w:szCs w:val="24"/>
          <w:lang w:val="en-GB"/>
        </w:rPr>
        <w:lastRenderedPageBreak/>
        <w:t>All teachers should make new children a priority.</w:t>
      </w:r>
    </w:p>
    <w:p w14:paraId="4C3A8A77" w14:textId="77777777" w:rsidR="005A1EA5" w:rsidRDefault="00000000">
      <w:pPr>
        <w:pStyle w:val="Standard"/>
        <w:spacing w:line="360" w:lineRule="atLeast"/>
        <w:rPr>
          <w:sz w:val="24"/>
          <w:szCs w:val="24"/>
          <w:lang w:val="en-GB"/>
        </w:rPr>
      </w:pPr>
      <w:r>
        <w:rPr>
          <w:sz w:val="24"/>
          <w:szCs w:val="24"/>
          <w:lang w:val="en-GB"/>
        </w:rPr>
        <w:t>2. Parents should be given the opportunity to stay in the classroom for a short time during the early part of the session if the directress considers it to be necessary as a part of settling in process.</w:t>
      </w:r>
    </w:p>
    <w:p w14:paraId="7CDEE320" w14:textId="77777777" w:rsidR="005A1EA5" w:rsidRDefault="005A1EA5">
      <w:pPr>
        <w:pStyle w:val="Standard"/>
        <w:spacing w:line="360" w:lineRule="atLeast"/>
        <w:rPr>
          <w:sz w:val="24"/>
          <w:szCs w:val="24"/>
          <w:lang w:val="en-GB"/>
        </w:rPr>
      </w:pPr>
    </w:p>
    <w:p w14:paraId="0DBC320C" w14:textId="77777777" w:rsidR="005A1EA5" w:rsidRDefault="00000000">
      <w:pPr>
        <w:pStyle w:val="Standard"/>
        <w:spacing w:line="360" w:lineRule="atLeast"/>
        <w:rPr>
          <w:sz w:val="24"/>
          <w:szCs w:val="24"/>
          <w:lang w:val="en-GB"/>
        </w:rPr>
      </w:pPr>
      <w:r>
        <w:rPr>
          <w:sz w:val="24"/>
          <w:szCs w:val="24"/>
          <w:lang w:val="en-GB"/>
        </w:rPr>
        <w:t>3. Discipline</w:t>
      </w:r>
    </w:p>
    <w:p w14:paraId="07D8ADBC" w14:textId="77777777" w:rsidR="005A1EA5" w:rsidRDefault="00000000">
      <w:pPr>
        <w:pStyle w:val="Standard"/>
        <w:spacing w:line="360" w:lineRule="atLeast"/>
        <w:rPr>
          <w:sz w:val="24"/>
          <w:szCs w:val="24"/>
          <w:lang w:val="en-GB"/>
        </w:rPr>
      </w:pPr>
      <w:r>
        <w:rPr>
          <w:sz w:val="24"/>
          <w:szCs w:val="24"/>
          <w:lang w:val="en-GB"/>
        </w:rPr>
        <w:t>Punishment is strictly forbidden, as in a Montessori setting, we emphasis self-discipline. Careful observation must be made of children behaving strangely to determine the cause of their behaviour. In consultation with the parents, a strategy should be devised to suit the individual child.</w:t>
      </w:r>
    </w:p>
    <w:p w14:paraId="1E8DC1B1" w14:textId="77777777" w:rsidR="005A1EA5" w:rsidRDefault="00000000">
      <w:pPr>
        <w:pStyle w:val="Standard"/>
        <w:spacing w:line="360" w:lineRule="atLeast"/>
        <w:rPr>
          <w:sz w:val="24"/>
          <w:szCs w:val="24"/>
          <w:lang w:val="en-GB"/>
        </w:rPr>
      </w:pPr>
      <w:r>
        <w:rPr>
          <w:sz w:val="24"/>
          <w:szCs w:val="24"/>
          <w:lang w:val="en-GB"/>
        </w:rPr>
        <w:t xml:space="preserve">4. Bad behaviour should be dealt with firmly whilst leaving the inner self of the child untouched </w:t>
      </w:r>
      <w:proofErr w:type="gramStart"/>
      <w:r>
        <w:rPr>
          <w:sz w:val="24"/>
          <w:szCs w:val="24"/>
          <w:lang w:val="en-GB"/>
        </w:rPr>
        <w:t>i.e.</w:t>
      </w:r>
      <w:proofErr w:type="gramEnd"/>
      <w:r>
        <w:rPr>
          <w:sz w:val="24"/>
          <w:szCs w:val="24"/>
          <w:lang w:val="en-GB"/>
        </w:rPr>
        <w:t xml:space="preserve"> by avoiding sarcasm or words that might humiliate the child.</w:t>
      </w:r>
    </w:p>
    <w:p w14:paraId="3F4C6636" w14:textId="77777777" w:rsidR="005A1EA5" w:rsidRDefault="00000000">
      <w:pPr>
        <w:pStyle w:val="Standard"/>
        <w:spacing w:line="360" w:lineRule="atLeast"/>
        <w:rPr>
          <w:sz w:val="24"/>
          <w:szCs w:val="24"/>
          <w:lang w:val="en-GB"/>
        </w:rPr>
      </w:pPr>
      <w:r>
        <w:rPr>
          <w:sz w:val="24"/>
          <w:szCs w:val="24"/>
          <w:lang w:val="en-GB"/>
        </w:rPr>
        <w:t>5. In line with the Montessori principle of non-interference, or observation, children should be given the opportunity to resolve minor conflicts and misdemeanours by themselves, in the first instance.</w:t>
      </w:r>
    </w:p>
    <w:p w14:paraId="70FA0752" w14:textId="77777777" w:rsidR="005A1EA5" w:rsidRDefault="00000000">
      <w:pPr>
        <w:pStyle w:val="Standard"/>
        <w:spacing w:line="360" w:lineRule="atLeast"/>
        <w:rPr>
          <w:sz w:val="24"/>
          <w:szCs w:val="24"/>
          <w:lang w:val="en-GB"/>
        </w:rPr>
      </w:pPr>
      <w:r>
        <w:rPr>
          <w:sz w:val="24"/>
          <w:szCs w:val="24"/>
          <w:lang w:val="en-GB"/>
        </w:rPr>
        <w:t>6. Self-development</w:t>
      </w:r>
    </w:p>
    <w:p w14:paraId="42F7CF99" w14:textId="77777777" w:rsidR="005A1EA5" w:rsidRDefault="00000000">
      <w:pPr>
        <w:pStyle w:val="Standard"/>
        <w:spacing w:line="360" w:lineRule="atLeast"/>
        <w:rPr>
          <w:sz w:val="24"/>
          <w:szCs w:val="24"/>
          <w:lang w:val="en-GB"/>
        </w:rPr>
      </w:pPr>
      <w:r>
        <w:rPr>
          <w:sz w:val="24"/>
          <w:szCs w:val="24"/>
          <w:lang w:val="en-GB"/>
        </w:rPr>
        <w:t xml:space="preserve">The child should be treated as a unique individual; great care should be taken to respond to his/her intellectual, emotional, social, </w:t>
      </w:r>
      <w:proofErr w:type="gramStart"/>
      <w:r>
        <w:rPr>
          <w:sz w:val="24"/>
          <w:szCs w:val="24"/>
          <w:lang w:val="en-GB"/>
        </w:rPr>
        <w:t>physical</w:t>
      </w:r>
      <w:proofErr w:type="gramEnd"/>
      <w:r>
        <w:rPr>
          <w:sz w:val="24"/>
          <w:szCs w:val="24"/>
          <w:lang w:val="en-GB"/>
        </w:rPr>
        <w:t xml:space="preserve"> and spiritual needs.</w:t>
      </w:r>
    </w:p>
    <w:p w14:paraId="37E3EF55" w14:textId="77777777" w:rsidR="005A1EA5" w:rsidRDefault="00000000">
      <w:pPr>
        <w:pStyle w:val="Standard"/>
        <w:spacing w:line="360" w:lineRule="atLeast"/>
        <w:rPr>
          <w:sz w:val="24"/>
          <w:szCs w:val="24"/>
          <w:lang w:val="en-GB"/>
        </w:rPr>
      </w:pPr>
      <w:r>
        <w:rPr>
          <w:sz w:val="24"/>
          <w:szCs w:val="24"/>
          <w:lang w:val="en-GB"/>
        </w:rPr>
        <w:t>The child must be allowed to set the pace. The child must be guided not instructed; teachers should understand the difference between intervention and interference.</w:t>
      </w:r>
    </w:p>
    <w:p w14:paraId="3E61660C" w14:textId="77777777" w:rsidR="005A1EA5" w:rsidRDefault="00000000">
      <w:pPr>
        <w:pStyle w:val="Standard"/>
        <w:spacing w:line="360" w:lineRule="atLeast"/>
        <w:rPr>
          <w:sz w:val="24"/>
          <w:szCs w:val="24"/>
          <w:lang w:val="en-GB"/>
        </w:rPr>
      </w:pPr>
      <w:r>
        <w:rPr>
          <w:sz w:val="24"/>
          <w:szCs w:val="24"/>
          <w:lang w:val="en-GB"/>
        </w:rPr>
        <w:t>7. At least 2-3 hours per session should be made available as an uninterrupted work period- Work Cycle, which enables the child to reach to the optimum of this concentration spam and absorption before ‘false fatigue’ period.</w:t>
      </w:r>
    </w:p>
    <w:p w14:paraId="3994AFDA" w14:textId="77777777" w:rsidR="005A1EA5" w:rsidRDefault="00000000">
      <w:pPr>
        <w:pStyle w:val="Standard"/>
        <w:spacing w:line="360" w:lineRule="atLeast"/>
        <w:rPr>
          <w:sz w:val="24"/>
          <w:szCs w:val="24"/>
          <w:lang w:val="en-GB"/>
        </w:rPr>
      </w:pPr>
      <w:r>
        <w:rPr>
          <w:sz w:val="24"/>
          <w:szCs w:val="24"/>
          <w:lang w:val="en-GB"/>
        </w:rPr>
        <w:t>8. Spontaneous activity and independence should be encouraged.</w:t>
      </w:r>
    </w:p>
    <w:p w14:paraId="182B21B4" w14:textId="77777777" w:rsidR="005A1EA5" w:rsidRDefault="00000000">
      <w:pPr>
        <w:pStyle w:val="Standard"/>
        <w:spacing w:line="360" w:lineRule="atLeast"/>
        <w:rPr>
          <w:sz w:val="24"/>
          <w:szCs w:val="24"/>
          <w:lang w:val="en-GB"/>
        </w:rPr>
      </w:pPr>
      <w:r>
        <w:rPr>
          <w:sz w:val="24"/>
          <w:szCs w:val="24"/>
          <w:lang w:val="en-GB"/>
        </w:rPr>
        <w:t>7. The children should be encouraged to help maintain the environment.</w:t>
      </w:r>
    </w:p>
    <w:p w14:paraId="49B8B242" w14:textId="77777777" w:rsidR="005A1EA5" w:rsidRDefault="00000000">
      <w:pPr>
        <w:pStyle w:val="Standard"/>
        <w:spacing w:line="360" w:lineRule="atLeast"/>
        <w:rPr>
          <w:sz w:val="24"/>
          <w:szCs w:val="24"/>
          <w:lang w:val="en-GB"/>
        </w:rPr>
      </w:pPr>
      <w:r>
        <w:rPr>
          <w:sz w:val="24"/>
          <w:szCs w:val="24"/>
          <w:lang w:val="en-GB"/>
        </w:rPr>
        <w:t>8. Teachers should demonstrate a willingness to withdraw the moment the child no longer needs help and step back and observe (Scaffolding model).</w:t>
      </w:r>
    </w:p>
    <w:p w14:paraId="4D9B6CD6" w14:textId="77777777" w:rsidR="005A1EA5" w:rsidRDefault="00000000">
      <w:pPr>
        <w:pStyle w:val="Standard"/>
        <w:spacing w:line="360" w:lineRule="atLeast"/>
        <w:rPr>
          <w:sz w:val="24"/>
          <w:szCs w:val="24"/>
          <w:lang w:val="en-GB"/>
        </w:rPr>
      </w:pPr>
      <w:r>
        <w:rPr>
          <w:sz w:val="24"/>
          <w:szCs w:val="24"/>
          <w:lang w:val="en-GB"/>
        </w:rPr>
        <w:t xml:space="preserve">9. Teachers should </w:t>
      </w:r>
      <w:proofErr w:type="gramStart"/>
      <w:r>
        <w:rPr>
          <w:sz w:val="24"/>
          <w:szCs w:val="24"/>
          <w:lang w:val="en-GB"/>
        </w:rPr>
        <w:t>be calm and patient with an appropriate use of voice at all times</w:t>
      </w:r>
      <w:proofErr w:type="gramEnd"/>
      <w:r>
        <w:rPr>
          <w:sz w:val="24"/>
          <w:szCs w:val="24"/>
          <w:lang w:val="en-GB"/>
        </w:rPr>
        <w:t>.</w:t>
      </w:r>
    </w:p>
    <w:p w14:paraId="5EAB25EE" w14:textId="77777777" w:rsidR="005A1EA5" w:rsidRDefault="00000000">
      <w:pPr>
        <w:pStyle w:val="Standard"/>
        <w:spacing w:line="360" w:lineRule="atLeast"/>
        <w:rPr>
          <w:sz w:val="24"/>
          <w:szCs w:val="24"/>
          <w:lang w:val="en-GB"/>
        </w:rPr>
      </w:pPr>
      <w:r>
        <w:rPr>
          <w:sz w:val="24"/>
          <w:szCs w:val="24"/>
          <w:lang w:val="en-GB"/>
        </w:rPr>
        <w:t>10. Equal opportunities</w:t>
      </w:r>
    </w:p>
    <w:p w14:paraId="66DB13A5" w14:textId="77777777" w:rsidR="005A1EA5" w:rsidRDefault="00000000">
      <w:pPr>
        <w:pStyle w:val="Standard"/>
        <w:spacing w:line="360" w:lineRule="atLeast"/>
        <w:rPr>
          <w:sz w:val="24"/>
          <w:szCs w:val="24"/>
          <w:lang w:val="en-GB"/>
        </w:rPr>
      </w:pPr>
      <w:r>
        <w:rPr>
          <w:sz w:val="24"/>
          <w:szCs w:val="24"/>
          <w:lang w:val="en-GB"/>
        </w:rPr>
        <w:t>The kindergarten will treat all children with equal love and attention. The school have inclusion policy in place (please refer to it).</w:t>
      </w:r>
    </w:p>
    <w:p w14:paraId="7D8D8844" w14:textId="77777777" w:rsidR="005A1EA5" w:rsidRDefault="005A1EA5">
      <w:pPr>
        <w:pStyle w:val="Standard"/>
        <w:spacing w:line="360" w:lineRule="atLeast"/>
        <w:rPr>
          <w:sz w:val="24"/>
          <w:szCs w:val="24"/>
          <w:lang w:val="en-GB"/>
        </w:rPr>
      </w:pPr>
    </w:p>
    <w:p w14:paraId="39B1850D" w14:textId="77777777" w:rsidR="005A1EA5" w:rsidRDefault="005A1EA5">
      <w:pPr>
        <w:pStyle w:val="Standard"/>
        <w:spacing w:line="360" w:lineRule="atLeast"/>
        <w:jc w:val="center"/>
        <w:rPr>
          <w:b/>
          <w:bCs/>
          <w:sz w:val="24"/>
          <w:szCs w:val="24"/>
          <w:lang w:val="en-GB"/>
        </w:rPr>
      </w:pPr>
    </w:p>
    <w:p w14:paraId="6A4A105F" w14:textId="77777777" w:rsidR="005A1EA5" w:rsidRDefault="005A1EA5">
      <w:pPr>
        <w:pStyle w:val="Standard"/>
        <w:spacing w:line="360" w:lineRule="atLeast"/>
        <w:jc w:val="center"/>
        <w:rPr>
          <w:b/>
          <w:bCs/>
          <w:sz w:val="24"/>
          <w:szCs w:val="24"/>
          <w:lang w:val="en-GB"/>
        </w:rPr>
      </w:pPr>
    </w:p>
    <w:p w14:paraId="366305BF" w14:textId="77777777" w:rsidR="005A1EA5" w:rsidRDefault="00000000">
      <w:pPr>
        <w:pStyle w:val="Standard"/>
        <w:spacing w:line="360" w:lineRule="atLeast"/>
        <w:jc w:val="center"/>
        <w:rPr>
          <w:b/>
          <w:bCs/>
          <w:sz w:val="24"/>
          <w:szCs w:val="24"/>
          <w:lang w:val="en-GB"/>
        </w:rPr>
      </w:pPr>
      <w:r>
        <w:rPr>
          <w:b/>
          <w:bCs/>
          <w:sz w:val="24"/>
          <w:szCs w:val="24"/>
          <w:lang w:val="en-GB"/>
        </w:rPr>
        <w:lastRenderedPageBreak/>
        <w:t>Anti-bullying</w:t>
      </w:r>
    </w:p>
    <w:p w14:paraId="0FE0462F" w14:textId="77777777" w:rsidR="005A1EA5" w:rsidRDefault="005A1EA5">
      <w:pPr>
        <w:pStyle w:val="Standard"/>
        <w:spacing w:line="360" w:lineRule="atLeast"/>
        <w:rPr>
          <w:sz w:val="24"/>
          <w:szCs w:val="24"/>
          <w:lang w:val="en-GB"/>
        </w:rPr>
      </w:pPr>
    </w:p>
    <w:p w14:paraId="29F12BBA" w14:textId="77777777" w:rsidR="005A1EA5" w:rsidRDefault="00000000">
      <w:pPr>
        <w:pStyle w:val="Standard"/>
        <w:spacing w:line="360" w:lineRule="atLeast"/>
        <w:rPr>
          <w:sz w:val="24"/>
          <w:szCs w:val="24"/>
          <w:lang w:val="en-GB"/>
        </w:rPr>
      </w:pPr>
      <w:r>
        <w:rPr>
          <w:sz w:val="24"/>
          <w:szCs w:val="24"/>
          <w:lang w:val="en-GB"/>
        </w:rPr>
        <w:t xml:space="preserve">Bullying takes many forms. It can be physical, </w:t>
      </w:r>
      <w:proofErr w:type="gramStart"/>
      <w:r>
        <w:rPr>
          <w:sz w:val="24"/>
          <w:szCs w:val="24"/>
          <w:lang w:val="en-GB"/>
        </w:rPr>
        <w:t>verbal</w:t>
      </w:r>
      <w:proofErr w:type="gramEnd"/>
      <w:r>
        <w:rPr>
          <w:sz w:val="24"/>
          <w:szCs w:val="24"/>
          <w:lang w:val="en-GB"/>
        </w:rPr>
        <w:t xml:space="preserve"> or emotional, but it is always a repeated behaviour that makes other people feel uncomfortable or threatened. We acknowledge that any form of bullying is unacceptable and will be dealt with immediately while recognising that physical aggression is part of children’s development in their early years. We recognise that children need their own time and space and that it is not always appropriate to expect a child to share. We believe it is important to acknowledge each child’s feelings and to help them understand how others might be feeling. We encourage children to recognise that bullying, fighting, hurting and discriminatory comments are not acceptable behaviour. We want children to recognise that certain actions are right and that others are wrong. At our school, staff follow the procedure below to enable them to deal with challenging behaviour:</w:t>
      </w:r>
    </w:p>
    <w:p w14:paraId="24275052" w14:textId="77777777" w:rsidR="005A1EA5" w:rsidRDefault="00000000">
      <w:pPr>
        <w:pStyle w:val="Standard"/>
        <w:spacing w:line="360" w:lineRule="atLeast"/>
        <w:rPr>
          <w:sz w:val="24"/>
          <w:szCs w:val="24"/>
          <w:lang w:val="en-GB"/>
        </w:rPr>
      </w:pPr>
      <w:r>
        <w:rPr>
          <w:sz w:val="24"/>
          <w:szCs w:val="24"/>
          <w:lang w:val="en-GB"/>
        </w:rPr>
        <w:t xml:space="preserve"> • Staff are encouraged to ensure that all children feel safe, </w:t>
      </w:r>
      <w:proofErr w:type="gramStart"/>
      <w:r>
        <w:rPr>
          <w:sz w:val="24"/>
          <w:szCs w:val="24"/>
          <w:lang w:val="en-GB"/>
        </w:rPr>
        <w:t>happy</w:t>
      </w:r>
      <w:proofErr w:type="gramEnd"/>
      <w:r>
        <w:rPr>
          <w:sz w:val="24"/>
          <w:szCs w:val="24"/>
          <w:lang w:val="en-GB"/>
        </w:rPr>
        <w:t xml:space="preserve"> and secure</w:t>
      </w:r>
    </w:p>
    <w:p w14:paraId="134113C9" w14:textId="77777777" w:rsidR="005A1EA5" w:rsidRDefault="00000000">
      <w:pPr>
        <w:pStyle w:val="Standard"/>
        <w:spacing w:line="360" w:lineRule="atLeast"/>
        <w:rPr>
          <w:sz w:val="24"/>
          <w:szCs w:val="24"/>
          <w:lang w:val="en-GB"/>
        </w:rPr>
      </w:pPr>
      <w:r>
        <w:rPr>
          <w:sz w:val="24"/>
          <w:szCs w:val="24"/>
          <w:lang w:val="en-GB"/>
        </w:rPr>
        <w:t>• Staff are encouraged to recognise that active physical aggression in the early years is part of the child’s development and that it should be channelled in a positive way</w:t>
      </w:r>
    </w:p>
    <w:p w14:paraId="42A0D020" w14:textId="77777777" w:rsidR="005A1EA5" w:rsidRDefault="00000000">
      <w:pPr>
        <w:pStyle w:val="Standard"/>
        <w:spacing w:line="360" w:lineRule="atLeast"/>
        <w:rPr>
          <w:sz w:val="24"/>
          <w:szCs w:val="24"/>
          <w:lang w:val="en-GB"/>
        </w:rPr>
      </w:pPr>
      <w:r>
        <w:rPr>
          <w:sz w:val="24"/>
          <w:szCs w:val="24"/>
          <w:lang w:val="en-GB"/>
        </w:rPr>
        <w:t>• Children are helped to understand that using aggression to get things, is inappropriate and they will be encouraged to resolve problems in other ways</w:t>
      </w:r>
    </w:p>
    <w:p w14:paraId="2E5D27C1" w14:textId="77777777" w:rsidR="005A1EA5" w:rsidRDefault="00000000">
      <w:pPr>
        <w:pStyle w:val="Standard"/>
        <w:spacing w:line="360" w:lineRule="atLeast"/>
        <w:rPr>
          <w:sz w:val="24"/>
          <w:szCs w:val="24"/>
          <w:lang w:val="en-GB"/>
        </w:rPr>
      </w:pPr>
      <w:r>
        <w:rPr>
          <w:sz w:val="24"/>
          <w:szCs w:val="24"/>
          <w:lang w:val="en-GB"/>
        </w:rPr>
        <w:t xml:space="preserve"> • Our staff will intervene when they think a child is being bullied, however mild or harmless it may seem</w:t>
      </w:r>
    </w:p>
    <w:p w14:paraId="46CADF92" w14:textId="77777777" w:rsidR="005A1EA5" w:rsidRDefault="00000000">
      <w:pPr>
        <w:pStyle w:val="Standard"/>
        <w:spacing w:line="360" w:lineRule="atLeast"/>
        <w:rPr>
          <w:sz w:val="24"/>
          <w:szCs w:val="24"/>
          <w:lang w:val="en-GB"/>
        </w:rPr>
      </w:pPr>
      <w:r>
        <w:rPr>
          <w:sz w:val="24"/>
          <w:szCs w:val="24"/>
          <w:lang w:val="en-GB"/>
        </w:rPr>
        <w:t xml:space="preserve">• Staff will initiate games and activities with children when they feel play has become aggressive, both indoors </w:t>
      </w:r>
      <w:proofErr w:type="gramStart"/>
      <w:r>
        <w:rPr>
          <w:sz w:val="24"/>
          <w:szCs w:val="24"/>
          <w:lang w:val="en-GB"/>
        </w:rPr>
        <w:t>or</w:t>
      </w:r>
      <w:proofErr w:type="gramEnd"/>
      <w:r>
        <w:rPr>
          <w:sz w:val="24"/>
          <w:szCs w:val="24"/>
          <w:lang w:val="en-GB"/>
        </w:rPr>
        <w:t xml:space="preserve"> out</w:t>
      </w:r>
    </w:p>
    <w:p w14:paraId="6FEFB050" w14:textId="77777777" w:rsidR="005A1EA5" w:rsidRDefault="00000000">
      <w:pPr>
        <w:pStyle w:val="Standard"/>
        <w:spacing w:line="360" w:lineRule="atLeast"/>
        <w:rPr>
          <w:sz w:val="24"/>
          <w:szCs w:val="24"/>
          <w:lang w:val="en-GB"/>
        </w:rPr>
      </w:pPr>
      <w:r>
        <w:rPr>
          <w:sz w:val="24"/>
          <w:szCs w:val="24"/>
          <w:lang w:val="en-GB"/>
        </w:rPr>
        <w:t>• Staff will sensitively discuss any instance of bullying with the parents of all involved to look for a consistent resolution to the behaviour</w:t>
      </w:r>
    </w:p>
    <w:p w14:paraId="594BE9D1" w14:textId="77777777" w:rsidR="005A1EA5" w:rsidRDefault="00000000">
      <w:pPr>
        <w:pStyle w:val="Standard"/>
        <w:spacing w:line="360" w:lineRule="atLeast"/>
        <w:rPr>
          <w:sz w:val="24"/>
          <w:szCs w:val="24"/>
          <w:lang w:val="en-GB"/>
        </w:rPr>
      </w:pPr>
      <w:r>
        <w:rPr>
          <w:sz w:val="24"/>
          <w:szCs w:val="24"/>
          <w:lang w:val="en-GB"/>
        </w:rPr>
        <w:t>• We will ensure that this policy is available for staff and parents.</w:t>
      </w:r>
    </w:p>
    <w:p w14:paraId="5055E166" w14:textId="77777777" w:rsidR="005A1EA5" w:rsidRDefault="00000000">
      <w:pPr>
        <w:pStyle w:val="Standard"/>
        <w:spacing w:line="360" w:lineRule="atLeast"/>
        <w:rPr>
          <w:sz w:val="24"/>
          <w:szCs w:val="24"/>
          <w:lang w:val="en-GB"/>
        </w:rPr>
      </w:pPr>
      <w:r>
        <w:rPr>
          <w:sz w:val="24"/>
          <w:szCs w:val="24"/>
          <w:lang w:val="en-GB"/>
        </w:rPr>
        <w:t>• If any parent has a concern about their child, a member of staff will be available to discuss those concerns. It is only through co-operation that we can ensure our children feel confident and secure in their environment, both at home and in the setting</w:t>
      </w:r>
    </w:p>
    <w:p w14:paraId="09B4E42B" w14:textId="77777777" w:rsidR="005A1EA5" w:rsidRDefault="00000000">
      <w:pPr>
        <w:pStyle w:val="Standard"/>
        <w:spacing w:line="360" w:lineRule="atLeast"/>
        <w:rPr>
          <w:sz w:val="24"/>
          <w:szCs w:val="24"/>
          <w:lang w:val="en-GB"/>
        </w:rPr>
      </w:pPr>
      <w:r>
        <w:rPr>
          <w:sz w:val="24"/>
          <w:szCs w:val="24"/>
          <w:lang w:val="en-GB"/>
        </w:rPr>
        <w:t xml:space="preserve">• All concerns will be treated in the strictest confidence. By positively promoting good behaviour, valuing </w:t>
      </w:r>
      <w:proofErr w:type="gramStart"/>
      <w:r>
        <w:rPr>
          <w:sz w:val="24"/>
          <w:szCs w:val="24"/>
          <w:lang w:val="en-GB"/>
        </w:rPr>
        <w:t>co-operation</w:t>
      </w:r>
      <w:proofErr w:type="gramEnd"/>
      <w:r>
        <w:rPr>
          <w:sz w:val="24"/>
          <w:szCs w:val="24"/>
          <w:lang w:val="en-GB"/>
        </w:rPr>
        <w:t xml:space="preserve"> and a caring attitude, we hope to ensure that children will develop as responsible members of society.</w:t>
      </w:r>
    </w:p>
    <w:p w14:paraId="7BA1FE7D" w14:textId="77777777" w:rsidR="005A1EA5" w:rsidRDefault="005A1EA5">
      <w:pPr>
        <w:pStyle w:val="Standard"/>
        <w:spacing w:line="360" w:lineRule="atLeast"/>
        <w:rPr>
          <w:sz w:val="24"/>
          <w:szCs w:val="24"/>
          <w:lang w:val="en-GB"/>
        </w:rPr>
      </w:pPr>
    </w:p>
    <w:p w14:paraId="10ACFC72" w14:textId="77777777" w:rsidR="005A1EA5" w:rsidRDefault="00000000">
      <w:pPr>
        <w:pStyle w:val="Standard"/>
        <w:rPr>
          <w:b/>
          <w:sz w:val="24"/>
          <w:szCs w:val="24"/>
          <w:lang w:val="en-GB" w:eastAsia="en-GB"/>
        </w:rPr>
      </w:pPr>
      <w:r>
        <w:rPr>
          <w:b/>
          <w:sz w:val="24"/>
          <w:szCs w:val="24"/>
          <w:lang w:val="en-GB" w:eastAsia="en-GB"/>
        </w:rPr>
        <w:t>Review of Policy:</w:t>
      </w:r>
    </w:p>
    <w:p w14:paraId="575D5EC7" w14:textId="77777777" w:rsidR="005A1EA5" w:rsidRDefault="005A1EA5">
      <w:pPr>
        <w:pStyle w:val="Standard"/>
        <w:rPr>
          <w:sz w:val="24"/>
          <w:szCs w:val="24"/>
          <w:lang w:val="en-GB" w:eastAsia="en-GB"/>
        </w:rPr>
      </w:pPr>
    </w:p>
    <w:p w14:paraId="3409EF6E" w14:textId="77777777" w:rsidR="005A1EA5" w:rsidRDefault="00000000">
      <w:pPr>
        <w:pStyle w:val="Standard"/>
        <w:rPr>
          <w:sz w:val="24"/>
          <w:szCs w:val="24"/>
          <w:lang w:val="en-GB" w:eastAsia="en-GB"/>
        </w:rPr>
      </w:pPr>
      <w:r>
        <w:rPr>
          <w:sz w:val="24"/>
          <w:szCs w:val="24"/>
          <w:lang w:val="en-GB" w:eastAsia="en-GB"/>
        </w:rPr>
        <w:t>We will monitor our progress and review this policy annually (issued August 2021).</w:t>
      </w:r>
    </w:p>
    <w:p w14:paraId="7C332174" w14:textId="77777777" w:rsidR="005A1EA5" w:rsidRDefault="00000000">
      <w:pPr>
        <w:pStyle w:val="Standard"/>
      </w:pPr>
      <w:r>
        <w:rPr>
          <w:sz w:val="24"/>
          <w:szCs w:val="24"/>
          <w:lang w:val="en-GB" w:eastAsia="en-GB"/>
        </w:rPr>
        <w:t xml:space="preserve">Policy reviewed in December 2022 by </w:t>
      </w:r>
      <w:proofErr w:type="spellStart"/>
      <w:r>
        <w:rPr>
          <w:sz w:val="24"/>
          <w:szCs w:val="24"/>
          <w:lang w:val="en-GB" w:eastAsia="en-GB"/>
        </w:rPr>
        <w:t>Sylwia</w:t>
      </w:r>
      <w:proofErr w:type="spellEnd"/>
      <w:r>
        <w:rPr>
          <w:sz w:val="24"/>
          <w:szCs w:val="24"/>
          <w:lang w:val="en-GB" w:eastAsia="en-GB"/>
        </w:rPr>
        <w:t xml:space="preserve"> </w:t>
      </w:r>
      <w:proofErr w:type="spellStart"/>
      <w:r>
        <w:rPr>
          <w:sz w:val="24"/>
          <w:szCs w:val="24"/>
          <w:lang w:val="en-GB" w:eastAsia="en-GB"/>
        </w:rPr>
        <w:t>Zywotko</w:t>
      </w:r>
      <w:proofErr w:type="spellEnd"/>
    </w:p>
    <w:sectPr w:rsidR="005A1EA5">
      <w:headerReference w:type="default" r:id="rId8"/>
      <w:footerReference w:type="default" r:id="rId9"/>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78602" w14:textId="77777777" w:rsidR="00FB7E8F" w:rsidRDefault="00FB7E8F">
      <w:r>
        <w:separator/>
      </w:r>
    </w:p>
  </w:endnote>
  <w:endnote w:type="continuationSeparator" w:id="0">
    <w:p w14:paraId="3F03ECAE" w14:textId="77777777" w:rsidR="00FB7E8F" w:rsidRDefault="00FB7E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78C98" w14:textId="77777777" w:rsidR="00000000" w:rsidRDefault="00000000">
    <w:pPr>
      <w:pStyle w:val="Footer"/>
      <w:jc w:val="right"/>
    </w:pPr>
  </w:p>
  <w:p w14:paraId="5E296CF2" w14:textId="77777777" w:rsidR="00000000" w:rsidRDefault="00000000">
    <w:pPr>
      <w:pStyle w:val="Footer"/>
      <w:jc w:val="right"/>
    </w:pPr>
  </w:p>
  <w:p w14:paraId="764575EC" w14:textId="77777777" w:rsidR="00000000" w:rsidRDefault="00000000">
    <w:pPr>
      <w:pStyle w:val="Footer"/>
      <w:jc w:val="right"/>
    </w:pPr>
  </w:p>
  <w:p w14:paraId="61C9E228" w14:textId="77777777" w:rsidR="00000000" w:rsidRDefault="00000000">
    <w:pPr>
      <w:pStyle w:val="Footer"/>
      <w:jc w:val="right"/>
    </w:pPr>
  </w:p>
  <w:p w14:paraId="18F60973" w14:textId="77777777" w:rsidR="00000000" w:rsidRDefault="00000000">
    <w:pPr>
      <w:pStyle w:val="Footer"/>
      <w:jc w:val="right"/>
    </w:pPr>
  </w:p>
  <w:p w14:paraId="31D5505A" w14:textId="77777777" w:rsidR="00000000" w:rsidRDefault="00000000">
    <w:pPr>
      <w:pStyle w:val="Footer"/>
      <w:jc w:val="right"/>
    </w:pPr>
    <w:r>
      <w:fldChar w:fldCharType="begin"/>
    </w:r>
    <w:r>
      <w:instrText xml:space="preserve"> PAGE </w:instrText>
    </w:r>
    <w:r>
      <w:fldChar w:fldCharType="separate"/>
    </w:r>
    <w:r>
      <w:t>3</w:t>
    </w:r>
    <w:r>
      <w:fldChar w:fldCharType="end"/>
    </w:r>
  </w:p>
  <w:p w14:paraId="5F7862C9"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99913" w14:textId="77777777" w:rsidR="00FB7E8F" w:rsidRDefault="00FB7E8F">
      <w:r>
        <w:rPr>
          <w:color w:val="000000"/>
        </w:rPr>
        <w:separator/>
      </w:r>
    </w:p>
  </w:footnote>
  <w:footnote w:type="continuationSeparator" w:id="0">
    <w:p w14:paraId="314D66B2" w14:textId="77777777" w:rsidR="00FB7E8F" w:rsidRDefault="00FB7E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35642"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000D04"/>
    <w:multiLevelType w:val="multilevel"/>
    <w:tmpl w:val="16D42018"/>
    <w:styleLink w:val="WWNum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449C495A"/>
    <w:multiLevelType w:val="multilevel"/>
    <w:tmpl w:val="7FD6C312"/>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2" w15:restartNumberingAfterBreak="0">
    <w:nsid w:val="56FB28AF"/>
    <w:multiLevelType w:val="multilevel"/>
    <w:tmpl w:val="F210D11C"/>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6429434E"/>
    <w:multiLevelType w:val="multilevel"/>
    <w:tmpl w:val="9EB40862"/>
    <w:styleLink w:val="WWNum3"/>
    <w:lvl w:ilvl="0">
      <w:numFmt w:val="bullet"/>
      <w:lvlText w:val="-"/>
      <w:lvlJc w:val="left"/>
      <w:pPr>
        <w:ind w:left="720" w:hanging="360"/>
      </w:pPr>
      <w:rPr>
        <w:rFonts w:ascii="Calibri" w:eastAsia="Times New Roman" w:hAnsi="Calibri" w:cs="Calibri"/>
        <w:sz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274991468">
    <w:abstractNumId w:val="1"/>
  </w:num>
  <w:num w:numId="2" w16cid:durableId="1277058770">
    <w:abstractNumId w:val="0"/>
  </w:num>
  <w:num w:numId="3" w16cid:durableId="1669863631">
    <w:abstractNumId w:val="2"/>
  </w:num>
  <w:num w:numId="4" w16cid:durableId="1787430905">
    <w:abstractNumId w:val="3"/>
  </w:num>
  <w:num w:numId="5" w16cid:durableId="288627256">
    <w:abstractNumId w:val="3"/>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5A1EA5"/>
    <w:rsid w:val="001F058B"/>
    <w:rsid w:val="005A1EA5"/>
    <w:rsid w:val="00FB7E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71319"/>
  <w15:docId w15:val="{CF112F9F-DAFC-42CA-A9CF-8207D4353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ahoma"/>
        <w:sz w:val="28"/>
        <w:szCs w:val="22"/>
        <w:lang w:val="en-GB"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ascii="Times New Roman" w:eastAsia="Times New Roman" w:hAnsi="Times New Roman" w:cs="Times New Roman"/>
      <w:szCs w:val="28"/>
      <w:lang w:val="en-US"/>
    </w:rPr>
  </w:style>
  <w:style w:type="paragraph" w:customStyle="1" w:styleId="Heading">
    <w:name w:val="Heading"/>
    <w:basedOn w:val="Standard"/>
    <w:next w:val="Textbody"/>
    <w:pPr>
      <w:keepNext/>
      <w:spacing w:before="240" w:after="120"/>
    </w:pPr>
    <w:rPr>
      <w:rFonts w:ascii="Liberation Sans" w:eastAsia="Microsoft YaHei" w:hAnsi="Liberation Sans" w:cs="Lucida Sans"/>
    </w:rPr>
  </w:style>
  <w:style w:type="paragraph" w:customStyle="1" w:styleId="Textbody">
    <w:name w:val="Text body"/>
    <w:basedOn w:val="Standard"/>
    <w:pPr>
      <w:spacing w:after="140" w:line="276" w:lineRule="auto"/>
    </w:pPr>
  </w:style>
  <w:style w:type="paragraph" w:styleId="List">
    <w:name w:val="List"/>
    <w:basedOn w:val="Textbody"/>
    <w:rPr>
      <w:rFonts w:cs="Lucida Sans"/>
      <w:sz w:val="24"/>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Header">
    <w:name w:val="header"/>
    <w:basedOn w:val="Standard"/>
    <w:pPr>
      <w:tabs>
        <w:tab w:val="center" w:pos="4513"/>
        <w:tab w:val="right" w:pos="9026"/>
      </w:tabs>
    </w:pPr>
  </w:style>
  <w:style w:type="paragraph" w:styleId="Footer">
    <w:name w:val="footer"/>
    <w:basedOn w:val="Standard"/>
    <w:pPr>
      <w:tabs>
        <w:tab w:val="center" w:pos="4513"/>
        <w:tab w:val="right" w:pos="9026"/>
      </w:tabs>
    </w:pPr>
  </w:style>
  <w:style w:type="paragraph" w:styleId="BalloonText">
    <w:name w:val="Balloon Text"/>
    <w:basedOn w:val="Standard"/>
    <w:rPr>
      <w:rFonts w:ascii="Tahoma" w:hAnsi="Tahoma" w:cs="Tahoma"/>
      <w:sz w:val="16"/>
      <w:szCs w:val="16"/>
    </w:rPr>
  </w:style>
  <w:style w:type="character" w:customStyle="1" w:styleId="Internetlink">
    <w:name w:val="Internet link"/>
    <w:rPr>
      <w:color w:val="0000FF"/>
      <w:u w:val="single"/>
    </w:rPr>
  </w:style>
  <w:style w:type="character" w:customStyle="1" w:styleId="HeaderChar">
    <w:name w:val="Header Char"/>
    <w:basedOn w:val="DefaultParagraphFont"/>
    <w:rPr>
      <w:rFonts w:ascii="Times New Roman" w:eastAsia="Times New Roman" w:hAnsi="Times New Roman" w:cs="Times New Roman"/>
      <w:sz w:val="28"/>
      <w:szCs w:val="28"/>
      <w:lang w:val="en-US"/>
    </w:rPr>
  </w:style>
  <w:style w:type="character" w:customStyle="1" w:styleId="FooterChar">
    <w:name w:val="Footer Char"/>
    <w:basedOn w:val="DefaultParagraphFont"/>
    <w:rPr>
      <w:rFonts w:ascii="Times New Roman" w:eastAsia="Times New Roman" w:hAnsi="Times New Roman" w:cs="Times New Roman"/>
      <w:sz w:val="28"/>
      <w:szCs w:val="28"/>
      <w:lang w:val="en-US"/>
    </w:rPr>
  </w:style>
  <w:style w:type="character" w:customStyle="1" w:styleId="BalloonTextChar">
    <w:name w:val="Balloon Text Char"/>
    <w:basedOn w:val="DefaultParagraphFont"/>
    <w:rPr>
      <w:rFonts w:ascii="Tahoma" w:eastAsia="Times New Roman" w:hAnsi="Tahoma" w:cs="Tahoma"/>
      <w:sz w:val="16"/>
      <w:szCs w:val="16"/>
      <w:lang w:val="en-US"/>
    </w:rPr>
  </w:style>
  <w:style w:type="character" w:customStyle="1" w:styleId="ListLabel1">
    <w:name w:val="ListLabel 1"/>
    <w:rPr>
      <w:rFonts w:cs="Courier New"/>
    </w:rPr>
  </w:style>
  <w:style w:type="character" w:customStyle="1" w:styleId="ListLabel2">
    <w:name w:val="ListLabel 2"/>
    <w:rPr>
      <w:rFonts w:cs="Courier New"/>
    </w:rPr>
  </w:style>
  <w:style w:type="character" w:customStyle="1" w:styleId="ListLabel3">
    <w:name w:val="ListLabel 3"/>
    <w:rPr>
      <w:rFonts w:cs="Courier New"/>
    </w:rPr>
  </w:style>
  <w:style w:type="character" w:customStyle="1" w:styleId="ListLabel4">
    <w:name w:val="ListLabel 4"/>
    <w:rPr>
      <w:rFonts w:cs="Courier New"/>
    </w:rPr>
  </w:style>
  <w:style w:type="character" w:customStyle="1" w:styleId="ListLabel5">
    <w:name w:val="ListLabel 5"/>
    <w:rPr>
      <w:rFonts w:cs="Courier New"/>
    </w:rPr>
  </w:style>
  <w:style w:type="character" w:customStyle="1" w:styleId="ListLabel6">
    <w:name w:val="ListLabel 6"/>
    <w:rPr>
      <w:rFonts w:cs="Courier New"/>
    </w:rPr>
  </w:style>
  <w:style w:type="character" w:customStyle="1" w:styleId="ListLabel7">
    <w:name w:val="ListLabel 7"/>
    <w:rPr>
      <w:rFonts w:eastAsia="Times New Roman" w:cs="Calibri"/>
      <w:sz w:val="24"/>
    </w:rPr>
  </w:style>
  <w:style w:type="character" w:customStyle="1" w:styleId="ListLabel8">
    <w:name w:val="ListLabel 8"/>
    <w:rPr>
      <w:rFonts w:cs="Courier New"/>
    </w:rPr>
  </w:style>
  <w:style w:type="character" w:customStyle="1" w:styleId="ListLabel9">
    <w:name w:val="ListLabel 9"/>
    <w:rPr>
      <w:rFonts w:cs="Courier New"/>
    </w:rPr>
  </w:style>
  <w:style w:type="character" w:customStyle="1" w:styleId="ListLabel10">
    <w:name w:val="ListLabel 10"/>
    <w:rPr>
      <w:rFonts w:cs="Courier New"/>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837</Words>
  <Characters>4775</Characters>
  <Application>Microsoft Office Word</Application>
  <DocSecurity>0</DocSecurity>
  <Lines>39</Lines>
  <Paragraphs>11</Paragraphs>
  <ScaleCrop>false</ScaleCrop>
  <Company/>
  <LinksUpToDate>false</LinksUpToDate>
  <CharactersWithSpaces>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SYLWIA ZYWOTKO</cp:lastModifiedBy>
  <cp:revision>2</cp:revision>
  <dcterms:created xsi:type="dcterms:W3CDTF">2023-08-26T21:11:00Z</dcterms:created>
  <dcterms:modified xsi:type="dcterms:W3CDTF">2023-08-26T21:11:00Z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